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FB0C5B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B0C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C5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3602EAA1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FB0C5B">
        <w:rPr>
          <w:rFonts w:ascii="Times New Roman" w:hAnsi="Times New Roman" w:cs="Times New Roman"/>
          <w:noProof/>
          <w:sz w:val="24"/>
          <w:szCs w:val="24"/>
        </w:rPr>
        <w:t>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FB0C5B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FB0C5B">
        <w:rPr>
          <w:sz w:val="24"/>
          <w:szCs w:val="24"/>
        </w:rPr>
        <w:t xml:space="preserve">1000 </w:t>
      </w:r>
      <w:r w:rsidR="00614292" w:rsidRPr="00406E0F">
        <w:rPr>
          <w:sz w:val="24"/>
          <w:szCs w:val="24"/>
        </w:rPr>
        <w:t>кв</w:t>
      </w:r>
      <w:r w:rsidR="00614292" w:rsidRPr="00FB0C5B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FB0C5B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FB0C5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FB0C5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FB0C5B">
        <w:rPr>
          <w:sz w:val="24"/>
          <w:szCs w:val="24"/>
        </w:rPr>
        <w:t xml:space="preserve"> 50:24:0060408:225, </w:t>
      </w:r>
      <w:r w:rsidR="00614292" w:rsidRPr="00406E0F">
        <w:rPr>
          <w:sz w:val="24"/>
          <w:szCs w:val="24"/>
        </w:rPr>
        <w:t>категория</w:t>
      </w:r>
      <w:r w:rsidR="00614292" w:rsidRPr="00FB0C5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FB0C5B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FB0C5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FB0C5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FB0C5B">
        <w:rPr>
          <w:sz w:val="24"/>
          <w:szCs w:val="24"/>
        </w:rPr>
        <w:t xml:space="preserve"> – «для ведения личного подсобного хозяйства», </w:t>
      </w:r>
      <w:r w:rsidR="00614292" w:rsidRPr="00406E0F">
        <w:rPr>
          <w:sz w:val="24"/>
          <w:szCs w:val="24"/>
        </w:rPr>
        <w:t>расположенный</w:t>
      </w:r>
      <w:r w:rsidR="00614292" w:rsidRPr="00FB0C5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FB0C5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FB0C5B">
        <w:rPr>
          <w:sz w:val="24"/>
          <w:szCs w:val="24"/>
        </w:rPr>
        <w:t>: Московская область, р-н Орехово-Зуевский, с/п Новинское, д Радованье.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 охранной зоне ЛЭП 6 кВ фидер 6 ПС-269 с отпайками, также часть земельного участка с учетным номером 50:24:0060408:225/1 имеет ограничение прав предусмотренных статьей 56 Земельного кодекса Российской Федерации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FB0C5B">
        <w:t>_______</w:t>
      </w:r>
      <w:r w:rsidR="000719C4" w:rsidRPr="00406E0F">
        <w:t>лет</w:t>
      </w:r>
      <w:r w:rsidR="000719C4" w:rsidRPr="00FB0C5B">
        <w:t>/</w:t>
      </w:r>
      <w:r w:rsidR="000719C4" w:rsidRPr="00406E0F">
        <w:t>месяцев</w:t>
      </w:r>
      <w:r w:rsidR="000719C4" w:rsidRPr="00FB0C5B">
        <w:t xml:space="preserve"> </w:t>
      </w:r>
      <w:r w:rsidR="00BC0DA8" w:rsidRPr="00406E0F">
        <w:t>с</w:t>
      </w:r>
      <w:r w:rsidR="005C2D18" w:rsidRPr="00FB0C5B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 xml:space="preserve">Размер годовой арендной платы устанавливается в соответствии с Протоколом </w:t>
      </w:r>
      <w:r w:rsidRPr="00406E0F">
        <w:lastRenderedPageBreak/>
        <w:t>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Постановления Правительства Российской Федерации №160 от 24.02.2009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</w:t>
      </w:r>
      <w:r w:rsidRPr="00406E0F">
        <w:lastRenderedPageBreak/>
        <w:t>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bookmarkStart w:id="4" w:name="_GoBack"/>
      <w:bookmarkEnd w:id="4"/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FB0C5B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FB0C5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FB0C5B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B0C5B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1673741C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C5B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FB0C5B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FB0C5B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B0C5B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хозяйства.</w:t>
            </w:r>
          </w:p>
        </w:tc>
        <w:tc>
          <w:tcPr>
            <w:tcW w:w="2120" w:type="dxa"/>
          </w:tcPr>
          <w:p w14:paraId="304D9E29" w14:textId="0D4486EA" w:rsidR="00500B27" w:rsidRPr="00FB0C5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7868BFD2" w:rsidR="009125F7" w:rsidRPr="00FB0C5B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C5B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FB0C5B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C5B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FB0C5B" w:rsidRDefault="009125F7" w:rsidP="009125F7">
      <w:pPr>
        <w:rPr>
          <w:rFonts w:ascii="Times New Roman" w:eastAsiaTheme="minorEastAsia" w:hAnsi="Times New Roman" w:cs="Times New Roman"/>
        </w:rPr>
      </w:pPr>
      <w:r w:rsidRPr="00FB0C5B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2641905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FB0C5B">
        <w:rPr>
          <w:rFonts w:ascii="Times New Roman" w:hAnsi="Times New Roman" w:cs="Times New Roman"/>
          <w:noProof/>
          <w:sz w:val="24"/>
          <w:szCs w:val="24"/>
        </w:rPr>
        <w:t>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79BF5E8B" w:rsidR="00C60148" w:rsidRPr="00FB0C5B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C5B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FB0C5B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FB0C5B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C5B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FB0C5B" w:rsidRDefault="00405F85" w:rsidP="00C05390">
      <w:pPr>
        <w:rPr>
          <w:rFonts w:ascii="Times New Roman" w:hAnsi="Times New Roman" w:cs="Times New Roman"/>
        </w:rPr>
      </w:pPr>
    </w:p>
    <w:sectPr w:rsidR="00405F85" w:rsidRPr="00FB0C5B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575017" w14:textId="77777777" w:rsidR="00A66D26" w:rsidRDefault="00A66D26" w:rsidP="00195C19">
      <w:r>
        <w:separator/>
      </w:r>
    </w:p>
  </w:endnote>
  <w:endnote w:type="continuationSeparator" w:id="0">
    <w:p w14:paraId="72D3CE92" w14:textId="77777777" w:rsidR="00A66D26" w:rsidRDefault="00A66D2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BEDF7B" w14:textId="77777777" w:rsidR="00A66D26" w:rsidRDefault="00A66D26" w:rsidP="00195C19">
      <w:r>
        <w:separator/>
      </w:r>
    </w:p>
  </w:footnote>
  <w:footnote w:type="continuationSeparator" w:id="0">
    <w:p w14:paraId="2DBD073D" w14:textId="77777777" w:rsidR="00A66D26" w:rsidRDefault="00A66D2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0719B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6D26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6856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0C5B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42C0B5-73F7-4612-AE7C-D0044B3B9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2867</Words>
  <Characters>16342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45</cp:revision>
  <cp:lastPrinted>2022-02-16T11:57:00Z</cp:lastPrinted>
  <dcterms:created xsi:type="dcterms:W3CDTF">2022-09-13T06:42:00Z</dcterms:created>
  <dcterms:modified xsi:type="dcterms:W3CDTF">2023-06-23T11:44:00Z</dcterms:modified>
</cp:coreProperties>
</file>